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C08" w:rsidRPr="001D5C08" w:rsidRDefault="001D5C08" w:rsidP="001D5C08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</w:pPr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>"</w:t>
      </w:r>
      <w:proofErr w:type="spellStart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>Schlaf</w:t>
      </w:r>
      <w:proofErr w:type="spellEnd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>ist</w:t>
      </w:r>
      <w:proofErr w:type="spellEnd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>ein</w:t>
      </w:r>
      <w:proofErr w:type="spellEnd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>höchst</w:t>
      </w:r>
      <w:proofErr w:type="spellEnd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>karrierefördernder</w:t>
      </w:r>
      <w:proofErr w:type="spellEnd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>Zustand</w:t>
      </w:r>
      <w:proofErr w:type="spellEnd"/>
      <w:r w:rsidRPr="001D5C08">
        <w:rPr>
          <w:rFonts w:ascii="Helvetica" w:eastAsia="Times New Roman" w:hAnsi="Helvetica" w:cs="Helvetica"/>
          <w:b/>
          <w:bCs/>
          <w:color w:val="313131"/>
          <w:kern w:val="36"/>
          <w:sz w:val="24"/>
          <w:szCs w:val="24"/>
        </w:rPr>
        <w:t>"</w:t>
      </w:r>
    </w:p>
    <w:p w:rsidR="001D5C08" w:rsidRPr="001D5C08" w:rsidRDefault="001D5C08" w:rsidP="001D5C0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30"/>
          <w:szCs w:val="30"/>
        </w:rPr>
      </w:pPr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Deutschland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leidet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unter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Schlafmangel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,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auch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</w:t>
      </w:r>
      <w:proofErr w:type="spellStart"/>
      <w:proofErr w:type="gram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weil</w:t>
      </w:r>
      <w:proofErr w:type="spellEnd"/>
      <w:proofErr w:type="gram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Schlafen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ein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schlechtes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Image hat.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Dabei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</w:t>
      </w:r>
      <w:proofErr w:type="spellStart"/>
      <w:proofErr w:type="gram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ist</w:t>
      </w:r>
      <w:proofErr w:type="spellEnd"/>
      <w:proofErr w:type="gram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man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ausgeschlafen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leistungsfähiger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,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sagt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der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Schlafexperte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 xml:space="preserve"> Hans-Günter </w:t>
      </w:r>
      <w:proofErr w:type="spellStart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Weeß</w:t>
      </w:r>
      <w:proofErr w:type="spellEnd"/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.</w:t>
      </w:r>
    </w:p>
    <w:p w:rsidR="001D5C08" w:rsidRPr="001D5C08" w:rsidRDefault="001D5C08" w:rsidP="001D5C0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30"/>
          <w:szCs w:val="30"/>
        </w:rPr>
      </w:pPr>
      <w:r w:rsidRPr="001D5C08">
        <w:rPr>
          <w:rFonts w:ascii="Helvetica" w:eastAsia="Times New Roman" w:hAnsi="Helvetica" w:cs="Helvetica"/>
          <w:color w:val="444444"/>
          <w:sz w:val="30"/>
          <w:szCs w:val="30"/>
        </w:rPr>
        <w:t>Interview: </w:t>
      </w:r>
      <w:hyperlink r:id="rId5" w:history="1">
        <w:r w:rsidRPr="001D5C08">
          <w:rPr>
            <w:rFonts w:ascii="Helvetica" w:eastAsia="Times New Roman" w:hAnsi="Helvetica" w:cs="Helvetica"/>
            <w:b/>
            <w:bCs/>
            <w:color w:val="313131"/>
            <w:sz w:val="30"/>
            <w:szCs w:val="30"/>
            <w:u w:val="single"/>
          </w:rPr>
          <w:t xml:space="preserve">Peter </w:t>
        </w:r>
        <w:proofErr w:type="spellStart"/>
        <w:r w:rsidRPr="001D5C08">
          <w:rPr>
            <w:rFonts w:ascii="Helvetica" w:eastAsia="Times New Roman" w:hAnsi="Helvetica" w:cs="Helvetica"/>
            <w:b/>
            <w:bCs/>
            <w:color w:val="313131"/>
            <w:sz w:val="30"/>
            <w:szCs w:val="30"/>
            <w:u w:val="single"/>
          </w:rPr>
          <w:t>Ilg</w:t>
        </w:r>
        <w:proofErr w:type="spellEnd"/>
      </w:hyperlink>
    </w:p>
    <w:p w:rsidR="001D5C08" w:rsidRPr="001D5C08" w:rsidRDefault="001D5C08" w:rsidP="001D5C0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707070"/>
          <w:spacing w:val="7"/>
          <w:sz w:val="24"/>
          <w:szCs w:val="24"/>
        </w:rPr>
      </w:pPr>
      <w:r w:rsidRPr="001D5C08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5. </w:t>
      </w:r>
      <w:proofErr w:type="spellStart"/>
      <w:r w:rsidRPr="001D5C08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Januar</w:t>
      </w:r>
      <w:proofErr w:type="spellEnd"/>
      <w:r w:rsidRPr="001D5C08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2017, 7:45 Uhr</w:t>
      </w:r>
      <w:hyperlink r:id="rId6" w:anchor="comments" w:tooltip="Kommentare anzeigen" w:history="1">
        <w:r w:rsidRPr="001D5C08">
          <w:rPr>
            <w:rFonts w:ascii="Helvetica" w:eastAsia="Times New Roman" w:hAnsi="Helvetica" w:cs="Helvetica"/>
            <w:color w:val="0000FF"/>
            <w:spacing w:val="7"/>
            <w:sz w:val="24"/>
            <w:szCs w:val="24"/>
            <w:u w:val="single"/>
          </w:rPr>
          <w:t xml:space="preserve">72 </w:t>
        </w:r>
        <w:proofErr w:type="spellStart"/>
        <w:r w:rsidRPr="001D5C08">
          <w:rPr>
            <w:rFonts w:ascii="Helvetica" w:eastAsia="Times New Roman" w:hAnsi="Helvetica" w:cs="Helvetica"/>
            <w:color w:val="0000FF"/>
            <w:spacing w:val="7"/>
            <w:sz w:val="24"/>
            <w:szCs w:val="24"/>
            <w:u w:val="single"/>
          </w:rPr>
          <w:t>Kommentare</w:t>
        </w:r>
        <w:proofErr w:type="spellEnd"/>
      </w:hyperlink>
    </w:p>
    <w:p w:rsidR="001D5C08" w:rsidRDefault="001D5C08" w:rsidP="001D5C0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noProof/>
          <w:color w:val="313131"/>
          <w:sz w:val="24"/>
          <w:szCs w:val="24"/>
        </w:rPr>
      </w:pPr>
    </w:p>
    <w:p w:rsidR="001D5C08" w:rsidRPr="001D5C08" w:rsidRDefault="001D5C08" w:rsidP="001D5C0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13131"/>
          <w:sz w:val="24"/>
          <w:szCs w:val="24"/>
        </w:rPr>
      </w:pPr>
      <w:hyperlink r:id="rId7" w:history="1">
        <w:r w:rsidRPr="001D5C08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 xml:space="preserve">Auf </w:t>
        </w:r>
        <w:proofErr w:type="spellStart"/>
        <w:r w:rsidRPr="001D5C08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>einer</w:t>
        </w:r>
        <w:proofErr w:type="spellEnd"/>
        <w:r w:rsidRPr="001D5C08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 xml:space="preserve"> </w:t>
        </w:r>
        <w:proofErr w:type="spellStart"/>
        <w:r w:rsidRPr="001D5C08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>Seite</w:t>
        </w:r>
        <w:proofErr w:type="spellEnd"/>
        <w:r w:rsidRPr="001D5C08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 xml:space="preserve"> </w:t>
        </w:r>
        <w:proofErr w:type="spellStart"/>
        <w:r w:rsidRPr="001D5C08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>lesen</w:t>
        </w:r>
        <w:proofErr w:type="spellEnd"/>
      </w:hyperlink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ZEIT ONLINE:</w:t>
      </w:r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 Herr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Weeß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haben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heute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Nacht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gut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?</w:t>
      </w:r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 xml:space="preserve">Hans-Günter </w:t>
      </w:r>
      <w:proofErr w:type="spellStart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Weeß</w:t>
      </w:r>
      <w:proofErr w:type="spellEnd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: </w:t>
      </w:r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Ja</w:t>
      </w:r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meistens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Aber in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krisenhaften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Lebenssituationen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mir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jedem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anderen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auch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Da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gehört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ein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schlechter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schwierigen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Leben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dazu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.</w:t>
      </w:r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ZEIT ONLINE: 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finden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üblicherweise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Ruhe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?</w:t>
      </w:r>
    </w:p>
    <w:p w:rsidR="001D5C08" w:rsidRPr="001D5C08" w:rsidRDefault="001D5C08" w:rsidP="001D5C08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13131"/>
          <w:sz w:val="24"/>
          <w:szCs w:val="24"/>
        </w:rPr>
      </w:pPr>
      <w:r w:rsidRPr="001D5C08">
        <w:rPr>
          <w:rFonts w:ascii="Helvetica" w:eastAsia="Times New Roman" w:hAnsi="Helvetica" w:cs="Helvetica"/>
          <w:b/>
          <w:bCs/>
          <w:caps/>
          <w:color w:val="313131"/>
          <w:spacing w:val="7"/>
          <w:sz w:val="21"/>
          <w:szCs w:val="21"/>
        </w:rPr>
        <w:t xml:space="preserve">PETER </w:t>
      </w:r>
      <w:proofErr w:type="spellStart"/>
      <w:r w:rsidRPr="001D5C08">
        <w:rPr>
          <w:rFonts w:ascii="Helvetica" w:eastAsia="Times New Roman" w:hAnsi="Helvetica" w:cs="Helvetica"/>
          <w:b/>
          <w:bCs/>
          <w:caps/>
          <w:color w:val="313131"/>
          <w:spacing w:val="7"/>
          <w:sz w:val="21"/>
          <w:szCs w:val="21"/>
        </w:rPr>
        <w:t>ILG</w:t>
      </w:r>
      <w:r w:rsidRPr="001D5C08">
        <w:rPr>
          <w:rFonts w:ascii="Georgia" w:eastAsia="Times New Roman" w:hAnsi="Georgia" w:cs="Helvetica"/>
          <w:i/>
          <w:iCs/>
          <w:color w:val="707070"/>
          <w:spacing w:val="7"/>
          <w:sz w:val="24"/>
          <w:szCs w:val="24"/>
        </w:rPr>
        <w:t>Freier</w:t>
      </w:r>
      <w:proofErr w:type="spellEnd"/>
      <w:r w:rsidRPr="001D5C08">
        <w:rPr>
          <w:rFonts w:ascii="Georgia" w:eastAsia="Times New Roman" w:hAnsi="Georgia" w:cs="Helvetica"/>
          <w:i/>
          <w:iCs/>
          <w:color w:val="707070"/>
          <w:spacing w:val="7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i/>
          <w:iCs/>
          <w:color w:val="707070"/>
          <w:spacing w:val="7"/>
          <w:sz w:val="24"/>
          <w:szCs w:val="24"/>
        </w:rPr>
        <w:t>Autor</w:t>
      </w:r>
      <w:proofErr w:type="spellEnd"/>
    </w:p>
    <w:p w:rsidR="001D5C08" w:rsidRPr="001D5C08" w:rsidRDefault="001D5C08" w:rsidP="001D5C0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13131"/>
          <w:sz w:val="24"/>
          <w:szCs w:val="24"/>
        </w:rPr>
      </w:pPr>
      <w:hyperlink r:id="rId8" w:history="1">
        <w:r w:rsidRPr="001D5C08">
          <w:rPr>
            <w:rFonts w:ascii="Helvetica" w:eastAsia="Times New Roman" w:hAnsi="Helvetica" w:cs="Helvetica"/>
            <w:b/>
            <w:bCs/>
            <w:caps/>
            <w:color w:val="313131"/>
            <w:spacing w:val="19"/>
            <w:sz w:val="24"/>
            <w:szCs w:val="24"/>
            <w:u w:val="single"/>
            <w:bdr w:val="single" w:sz="12" w:space="0" w:color="CCCCCC" w:frame="1"/>
          </w:rPr>
          <w:t>ZUR AUTORENSEITE</w:t>
        </w:r>
      </w:hyperlink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proofErr w:type="spellStart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Weeß</w:t>
      </w:r>
      <w:proofErr w:type="spellEnd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: 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Wenn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mich</w:t>
      </w:r>
      <w:proofErr w:type="spellEnd"/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abends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entscheide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Bett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gehen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entpflichte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innerlich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Schalte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ab, von den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großen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kleinen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Problemen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des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Alltags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Gehe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ins</w:t>
      </w:r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Schlafzimmer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mache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Urlaub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kuschle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mein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Kissen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hinein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mache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mir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schöne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Gedanken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– und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irgendwann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kommt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von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alleine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.</w:t>
      </w:r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ZEIT ONLINE: 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Gibt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Wochentage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an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denen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schlechter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an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anderen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?</w:t>
      </w:r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proofErr w:type="spellStart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Weeß</w:t>
      </w:r>
      <w:proofErr w:type="spellEnd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: </w:t>
      </w:r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Ganz Deutschland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schläft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von Sonntag auf Montag am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schlechtesten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Das hat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zwei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Gründe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einen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gibt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unserer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Gesellschaft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viele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deren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Arbeitswoche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Montagfrüh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bei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Arbeit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sondern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Sonntagabends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Bett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beginnt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Wenn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uns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dort</w:t>
      </w:r>
      <w:proofErr w:type="spellEnd"/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schon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Arbeit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beschäftigten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führt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das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Anspannung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Anspannung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ist</w:t>
      </w:r>
      <w:proofErr w:type="spellEnd"/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Feind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des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Schlafens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anderen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ist</w:t>
      </w:r>
      <w:proofErr w:type="spellEnd"/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so,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dass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man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sonntags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länger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schläft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Wenn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man abends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dann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zeitig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ins</w:t>
      </w:r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Bett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war man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lange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genug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wach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so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dass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an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Schlafdruck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mangelt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Deshalb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fällt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das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Einschlafen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auch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etwas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schwerer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.</w:t>
      </w:r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ZEIT ONLINE: 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dann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freitags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am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besten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wenn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zwei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frei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Arbeitstage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Aussicht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sind</w:t>
      </w:r>
      <w:proofErr w:type="spellEnd"/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?</w:t>
      </w:r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proofErr w:type="spellStart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Weeß</w:t>
      </w:r>
      <w:proofErr w:type="spellEnd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: 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Interessanterweise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Einen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Tag, </w:t>
      </w:r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</w:t>
      </w:r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besser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an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anderen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den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gibt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nach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unseren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Statistiken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.  </w:t>
      </w:r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ZEIT ONLINE: 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Warum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manchmal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so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schlecht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?</w:t>
      </w:r>
    </w:p>
    <w:p w:rsidR="001D5C08" w:rsidRPr="001D5C08" w:rsidRDefault="001D5C08" w:rsidP="001D5C08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proofErr w:type="spellStart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Weeß</w:t>
      </w:r>
      <w:proofErr w:type="spellEnd"/>
      <w:r w:rsidRPr="001D5C08">
        <w:rPr>
          <w:rFonts w:ascii="Georgia" w:eastAsia="Times New Roman" w:hAnsi="Georgia" w:cs="Helvetica"/>
          <w:b/>
          <w:bCs/>
          <w:color w:val="313131"/>
          <w:sz w:val="24"/>
          <w:szCs w:val="24"/>
        </w:rPr>
        <w:t>: 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Schlafstörungen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haben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mannigfaltige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Ursachen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können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körperlich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bedingt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sein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oder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Nebenwirkungen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von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Medikamenten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auftreten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sowie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das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Ergebnis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von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Fehlverhalten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sein,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ein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hoher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Alkoholkonsum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am Abend,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spätes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Essen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oder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später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Sport. Der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Hauptfaktor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ist</w:t>
      </w:r>
      <w:proofErr w:type="spellEnd"/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aber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tatsächlich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dass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viele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Menschen ins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Bett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gehen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dort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körperlich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anwesend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sind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aber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gedanklich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und emotional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noch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immer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bei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den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Problemen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des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Alltags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Das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führt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Anspannung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Die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macht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wach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verhindert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den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Aus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diesem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Grund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sind</w:t>
      </w:r>
      <w:proofErr w:type="spellEnd"/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psychisch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bedingte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Schlafstörungen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sehr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häufig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Dann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gibt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noch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einen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zweiten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Grund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weshalb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manchmal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so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schlecht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gibt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r w:rsidRPr="001D5C08">
        <w:rPr>
          <w:rFonts w:ascii="Georgia" w:eastAsia="Times New Roman" w:hAnsi="Georgia" w:cs="Helvetica"/>
          <w:color w:val="313131"/>
          <w:sz w:val="24"/>
          <w:szCs w:val="24"/>
        </w:rPr>
        <w:lastRenderedPageBreak/>
        <w:t xml:space="preserve">Menschen, die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gehen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ins</w:t>
      </w:r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Bett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um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Und das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macht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wach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Das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hört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zwar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paradox </w:t>
      </w:r>
      <w:proofErr w:type="gram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</w:t>
      </w:r>
      <w:proofErr w:type="gram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aber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: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will,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strengt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an. Das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erzeugt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Druck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und der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führt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ebenfalls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Anspannung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Wer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anstrengt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einzuschlafen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bleibt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wach</w:t>
      </w:r>
      <w:proofErr w:type="spellEnd"/>
      <w:r w:rsidRPr="001D5C08">
        <w:rPr>
          <w:rFonts w:ascii="Georgia" w:eastAsia="Times New Roman" w:hAnsi="Georgia" w:cs="Helvetica"/>
          <w:color w:val="313131"/>
          <w:sz w:val="24"/>
          <w:szCs w:val="24"/>
        </w:rPr>
        <w:t>.</w:t>
      </w:r>
    </w:p>
    <w:p w:rsidR="00101203" w:rsidRDefault="001D5C08">
      <w:bookmarkStart w:id="0" w:name="_GoBack"/>
      <w:bookmarkEnd w:id="0"/>
    </w:p>
    <w:sectPr w:rsidR="00101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DE055F"/>
    <w:multiLevelType w:val="multilevel"/>
    <w:tmpl w:val="8C169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C08"/>
    <w:rsid w:val="001D5C08"/>
    <w:rsid w:val="007A3A53"/>
    <w:rsid w:val="00B3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7C49D-2E17-43D3-80D3-85667CF9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5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5C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5C0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rticle-headingtitle">
    <w:name w:val="article-heading__title"/>
    <w:basedOn w:val="DefaultParagraphFont"/>
    <w:rsid w:val="001D5C08"/>
  </w:style>
  <w:style w:type="character" w:customStyle="1" w:styleId="apple-converted-space">
    <w:name w:val="apple-converted-space"/>
    <w:basedOn w:val="DefaultParagraphFont"/>
    <w:rsid w:val="001D5C08"/>
  </w:style>
  <w:style w:type="character" w:styleId="Hyperlink">
    <w:name w:val="Hyperlink"/>
    <w:basedOn w:val="DefaultParagraphFont"/>
    <w:uiPriority w:val="99"/>
    <w:semiHidden/>
    <w:unhideWhenUsed/>
    <w:rsid w:val="001D5C08"/>
    <w:rPr>
      <w:color w:val="0000FF"/>
      <w:u w:val="single"/>
    </w:rPr>
  </w:style>
  <w:style w:type="character" w:customStyle="1" w:styleId="figuretext">
    <w:name w:val="figure__text"/>
    <w:basedOn w:val="DefaultParagraphFont"/>
    <w:rsid w:val="001D5C08"/>
  </w:style>
  <w:style w:type="character" w:customStyle="1" w:styleId="figurecopyright">
    <w:name w:val="figure__copyright"/>
    <w:basedOn w:val="DefaultParagraphFont"/>
    <w:rsid w:val="001D5C08"/>
  </w:style>
  <w:style w:type="character" w:styleId="Strong">
    <w:name w:val="Strong"/>
    <w:basedOn w:val="DefaultParagraphFont"/>
    <w:uiPriority w:val="22"/>
    <w:qFormat/>
    <w:rsid w:val="001D5C08"/>
    <w:rPr>
      <w:b/>
      <w:bCs/>
    </w:rPr>
  </w:style>
  <w:style w:type="paragraph" w:customStyle="1" w:styleId="paragraph">
    <w:name w:val="paragraph"/>
    <w:basedOn w:val="Normal"/>
    <w:rsid w:val="001D5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D5C0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D5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0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6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8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2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0159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4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.de/autoren/I/Peter_Ilg/inde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eit.de/karriere/2016-12/schlaf-schlafforschung-leistungsfaehigkeit-koerper-geist/komplettansich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eit.de/karriere/2016-12/schlaf-schlafforschung-leistungsfaehigkeit-koerper-geist" TargetMode="External"/><Relationship Id="rId5" Type="http://schemas.openxmlformats.org/officeDocument/2006/relationships/hyperlink" Target="http://www.zeit.de/autoren/I/Peter_Ilg/inde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dcterms:created xsi:type="dcterms:W3CDTF">2017-01-06T13:10:00Z</dcterms:created>
  <dcterms:modified xsi:type="dcterms:W3CDTF">2017-01-06T13:18:00Z</dcterms:modified>
</cp:coreProperties>
</file>